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777F" w14:textId="77777777" w:rsidR="00B1028D" w:rsidRPr="00B1028D" w:rsidRDefault="00B1028D" w:rsidP="00B1028D">
      <w:pPr>
        <w:rPr>
          <w:color w:val="C00000"/>
          <w:sz w:val="32"/>
          <w:szCs w:val="32"/>
          <w:lang w:val="es-419"/>
        </w:rPr>
      </w:pPr>
      <w:r w:rsidRPr="00B1028D">
        <w:rPr>
          <w:color w:val="C00000"/>
          <w:sz w:val="32"/>
          <w:szCs w:val="32"/>
          <w:lang w:val="es-419"/>
        </w:rPr>
        <w:t>Sobre la propiedad, los derechos y el acceso:</w:t>
      </w:r>
    </w:p>
    <w:p w14:paraId="39200DBA" w14:textId="77777777" w:rsidR="00B1028D" w:rsidRDefault="00B1028D" w:rsidP="00B1028D">
      <w:r w:rsidRPr="00B1028D">
        <w:rPr>
          <w:lang w:val="es-419"/>
        </w:rPr>
        <w:t xml:space="preserve">Reconocemos que la propiedad y el control de la lengua es una cuestión importante para muchas comunidades. </w:t>
      </w:r>
      <w:r>
        <w:t xml:space="preserve">Este </w:t>
      </w:r>
      <w:proofErr w:type="spellStart"/>
      <w:r>
        <w:t>documento</w:t>
      </w:r>
      <w:proofErr w:type="spellEnd"/>
      <w:r>
        <w:t xml:space="preserve"> </w:t>
      </w:r>
      <w:proofErr w:type="spellStart"/>
      <w:r>
        <w:t>explica</w:t>
      </w:r>
      <w:proofErr w:type="spellEnd"/>
      <w:r>
        <w:t xml:space="preserve"> </w:t>
      </w:r>
      <w:proofErr w:type="spellStart"/>
      <w:r>
        <w:t>cómo</w:t>
      </w:r>
      <w:proofErr w:type="spellEnd"/>
      <w:r>
        <w:t xml:space="preserve"> </w:t>
      </w:r>
      <w:proofErr w:type="spellStart"/>
      <w:r>
        <w:t>manejamos</w:t>
      </w:r>
      <w:proofErr w:type="spellEnd"/>
      <w:r>
        <w:t xml:space="preserve"> </w:t>
      </w:r>
      <w:proofErr w:type="spellStart"/>
      <w:r>
        <w:t>los</w:t>
      </w:r>
      <w:proofErr w:type="spellEnd"/>
      <w:r>
        <w:t xml:space="preserve"> </w:t>
      </w:r>
      <w:proofErr w:type="spellStart"/>
      <w:r>
        <w:t>datos</w:t>
      </w:r>
      <w:proofErr w:type="spellEnd"/>
      <w:r>
        <w:t xml:space="preserve"> </w:t>
      </w:r>
      <w:proofErr w:type="spellStart"/>
      <w:r>
        <w:t>lingüísticos</w:t>
      </w:r>
      <w:proofErr w:type="spellEnd"/>
      <w:r>
        <w:t>.</w:t>
      </w:r>
    </w:p>
    <w:p w14:paraId="7DD94C55" w14:textId="114AC5B7" w:rsidR="008066B3" w:rsidRPr="00B1028D" w:rsidRDefault="008066B3" w:rsidP="00B1028D">
      <w:pPr>
        <w:rPr>
          <w:b/>
          <w:bCs/>
          <w:lang w:val="es-419"/>
        </w:rPr>
      </w:pPr>
      <w:r w:rsidRPr="00B1028D">
        <w:rPr>
          <w:b/>
          <w:bCs/>
          <w:lang w:val="es-419"/>
        </w:rPr>
        <w:t xml:space="preserve">1. </w:t>
      </w:r>
      <w:r w:rsidR="00B1028D" w:rsidRPr="00B1028D">
        <w:rPr>
          <w:b/>
          <w:bCs/>
          <w:lang w:val="es-419"/>
        </w:rPr>
        <w:t>Los equipos lingüísticos son dueños de sus datos lingüísticos.</w:t>
      </w:r>
    </w:p>
    <w:p w14:paraId="670CBBD0" w14:textId="77777777" w:rsidR="00B1028D" w:rsidRDefault="00B1028D" w:rsidP="008066B3">
      <w:pPr>
        <w:rPr>
          <w:lang w:val="es-419"/>
        </w:rPr>
      </w:pPr>
      <w:r w:rsidRPr="00B1028D">
        <w:rPr>
          <w:lang w:val="es-419"/>
        </w:rPr>
        <w:t>En cualquier momento, los equipos lingüísticos pueden solicitar una copia de todos los datos lingüísticos que han aportado. Esto incluirá los datos en bruto (texto, vídeo, audio, etc.) así como datos estructurados (archivos Excel, CSV o XML). Tiene derecho a utilizar estos datos lingüísticos fuera de línea y en programas informáticos distintos de los nuestros.</w:t>
      </w:r>
    </w:p>
    <w:p w14:paraId="1F8F65F3" w14:textId="568A28F1" w:rsidR="001F3370" w:rsidRDefault="008066B3" w:rsidP="008066B3">
      <w:pPr>
        <w:rPr>
          <w:b/>
          <w:bCs/>
          <w:lang w:val="es-419"/>
        </w:rPr>
      </w:pPr>
      <w:r w:rsidRPr="001F3370">
        <w:rPr>
          <w:b/>
          <w:bCs/>
          <w:lang w:val="es-419"/>
        </w:rPr>
        <w:t xml:space="preserve">2. </w:t>
      </w:r>
      <w:r w:rsidR="001F3370" w:rsidRPr="001F3370">
        <w:rPr>
          <w:b/>
          <w:bCs/>
          <w:lang w:val="es-419"/>
        </w:rPr>
        <w:t xml:space="preserve">Los cursos de idiomas se compartirán con el público. </w:t>
      </w:r>
    </w:p>
    <w:p w14:paraId="52D9B6AD" w14:textId="77777777" w:rsidR="00DC0AFC" w:rsidRDefault="001F3370" w:rsidP="001F3370">
      <w:pPr>
        <w:rPr>
          <w:lang w:val="es-419"/>
        </w:rPr>
      </w:pPr>
      <w:r w:rsidRPr="001F3370">
        <w:rPr>
          <w:lang w:val="es-419"/>
        </w:rPr>
        <w:t xml:space="preserve">Entendemos que el acceso a la lengua por parte de personas ajenas puede ser un tema controvertido. Sin embargo, como forasteros, no nos sentimos cómodos controlando el acceso en nombre de una comunidad. </w:t>
      </w:r>
    </w:p>
    <w:p w14:paraId="4CB83C8E" w14:textId="77777777" w:rsidR="00DC0AFC" w:rsidRDefault="001F3370" w:rsidP="001F3370">
      <w:pPr>
        <w:rPr>
          <w:lang w:val="es-419"/>
        </w:rPr>
      </w:pPr>
      <w:r w:rsidRPr="001F3370">
        <w:rPr>
          <w:lang w:val="es-419"/>
        </w:rPr>
        <w:t xml:space="preserve">Cada equipo lingüístico concede a 7000 </w:t>
      </w:r>
      <w:proofErr w:type="spellStart"/>
      <w:r w:rsidRPr="001F3370">
        <w:rPr>
          <w:lang w:val="es-419"/>
        </w:rPr>
        <w:t>Languages</w:t>
      </w:r>
      <w:proofErr w:type="spellEnd"/>
      <w:r w:rsidRPr="001F3370">
        <w:rPr>
          <w:lang w:val="es-419"/>
        </w:rPr>
        <w:t xml:space="preserve"> una licencia para publicar su curso en 7000.org, donde el público puede acceder gratuitamente. </w:t>
      </w:r>
    </w:p>
    <w:p w14:paraId="3ECE4F90" w14:textId="0541E9F0" w:rsidR="001F3370" w:rsidRPr="001F3370" w:rsidRDefault="001F3370" w:rsidP="001F3370">
      <w:pPr>
        <w:rPr>
          <w:lang w:val="es-419"/>
        </w:rPr>
      </w:pPr>
      <w:r w:rsidRPr="001F3370">
        <w:rPr>
          <w:lang w:val="es-419"/>
        </w:rPr>
        <w:t xml:space="preserve">El equipo lingüístico también concede una licencia a </w:t>
      </w:r>
      <w:proofErr w:type="spellStart"/>
      <w:r w:rsidRPr="001F3370">
        <w:rPr>
          <w:lang w:val="es-419"/>
        </w:rPr>
        <w:t>Transparent</w:t>
      </w:r>
      <w:proofErr w:type="spellEnd"/>
      <w:r w:rsidRPr="001F3370">
        <w:rPr>
          <w:lang w:val="es-419"/>
        </w:rPr>
        <w:t xml:space="preserve"> </w:t>
      </w:r>
      <w:proofErr w:type="spellStart"/>
      <w:r w:rsidRPr="001F3370">
        <w:rPr>
          <w:lang w:val="es-419"/>
        </w:rPr>
        <w:t>Language</w:t>
      </w:r>
      <w:proofErr w:type="spellEnd"/>
      <w:r w:rsidRPr="001F3370">
        <w:rPr>
          <w:lang w:val="es-419"/>
        </w:rPr>
        <w:t xml:space="preserve"> (TL), la empresa de aprendizaje de idiomas que dona el software. TL incluirá el curso en sus suscripciones a "Lenguas del Mundo" para escuelas y bibliotecas. TL debe pagar derechos de autor al equipo lingüístico para utilizar el curso en la mayoría de los demás productos.</w:t>
      </w:r>
    </w:p>
    <w:p w14:paraId="457B7A48" w14:textId="77777777" w:rsidR="001F3370" w:rsidRDefault="008066B3" w:rsidP="008066B3">
      <w:pPr>
        <w:rPr>
          <w:b/>
          <w:bCs/>
          <w:lang w:val="es-419"/>
        </w:rPr>
      </w:pPr>
      <w:r w:rsidRPr="001F3370">
        <w:rPr>
          <w:b/>
          <w:bCs/>
          <w:lang w:val="es-419"/>
        </w:rPr>
        <w:t xml:space="preserve">3. </w:t>
      </w:r>
      <w:r w:rsidR="001F3370" w:rsidRPr="001F3370">
        <w:rPr>
          <w:b/>
          <w:bCs/>
          <w:lang w:val="es-419"/>
        </w:rPr>
        <w:t xml:space="preserve">Hacemos todo lo posible para garantizar la estabilidad de su curso de idiomas. </w:t>
      </w:r>
    </w:p>
    <w:p w14:paraId="634B12CF" w14:textId="77777777" w:rsidR="00DC0AFC" w:rsidRDefault="00DC0AFC" w:rsidP="00DC0AFC">
      <w:pPr>
        <w:rPr>
          <w:lang w:val="es-419"/>
        </w:rPr>
      </w:pPr>
      <w:r w:rsidRPr="00DC0AFC">
        <w:rPr>
          <w:lang w:val="es-419"/>
        </w:rPr>
        <w:t xml:space="preserve">Las actualizaciones del software de aprendizaje de idiomas son gestionadas por TL, lo que garantiza que el software siga siendo compatible con los ordenadores y teléfonos móviles más recientes. </w:t>
      </w:r>
    </w:p>
    <w:p w14:paraId="4363310B" w14:textId="62293E62" w:rsidR="008628CB" w:rsidRPr="00DC0AFC" w:rsidRDefault="00DC0AFC" w:rsidP="00DC0AFC">
      <w:pPr>
        <w:rPr>
          <w:lang w:val="es-419"/>
        </w:rPr>
      </w:pPr>
      <w:r w:rsidRPr="00DC0AFC">
        <w:rPr>
          <w:lang w:val="es-419"/>
        </w:rPr>
        <w:t xml:space="preserve">El acceso al curso está garantizado mientras dure la colaboración entre TL y 7000 </w:t>
      </w:r>
      <w:proofErr w:type="spellStart"/>
      <w:r w:rsidRPr="00DC0AFC">
        <w:rPr>
          <w:lang w:val="es-419"/>
        </w:rPr>
        <w:t>Languages</w:t>
      </w:r>
      <w:proofErr w:type="spellEnd"/>
      <w:r w:rsidRPr="00DC0AFC">
        <w:rPr>
          <w:lang w:val="es-419"/>
        </w:rPr>
        <w:t xml:space="preserve">. Si la asociación finaliza, TL se ha comprometido a seguir apoyando a los equipos de idiomas y a permitirles el acceso a sus cursos. Y si TL dejara de operar, 7000 </w:t>
      </w:r>
      <w:proofErr w:type="spellStart"/>
      <w:r w:rsidRPr="00DC0AFC">
        <w:rPr>
          <w:lang w:val="es-419"/>
        </w:rPr>
        <w:t>Languages</w:t>
      </w:r>
      <w:proofErr w:type="spellEnd"/>
      <w:r w:rsidRPr="00DC0AFC">
        <w:rPr>
          <w:lang w:val="es-419"/>
        </w:rPr>
        <w:t xml:space="preserve"> se compromete a trabajar con usted para encontrar un software de sustitución adecuado.</w:t>
      </w:r>
    </w:p>
    <w:sectPr w:rsidR="008628CB" w:rsidRPr="00DC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B3"/>
    <w:rsid w:val="001F3370"/>
    <w:rsid w:val="008066B3"/>
    <w:rsid w:val="008628CB"/>
    <w:rsid w:val="00B1028D"/>
    <w:rsid w:val="00DC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BD8C"/>
  <w15:chartTrackingRefBased/>
  <w15:docId w15:val="{70F27DAA-54FC-428A-8011-5115486B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Jeannette</dc:creator>
  <cp:keywords/>
  <dc:description/>
  <cp:lastModifiedBy>Kayleigh Jeannette</cp:lastModifiedBy>
  <cp:revision>1</cp:revision>
  <dcterms:created xsi:type="dcterms:W3CDTF">2022-07-18T17:18:00Z</dcterms:created>
  <dcterms:modified xsi:type="dcterms:W3CDTF">2022-07-18T17:36:00Z</dcterms:modified>
</cp:coreProperties>
</file>